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2F" w:rsidRDefault="00EC1B2F" w:rsidP="005F4AA1">
      <w:pPr>
        <w:jc w:val="center"/>
        <w:rPr>
          <w:kern w:val="0"/>
          <w:sz w:val="22"/>
        </w:rPr>
      </w:pPr>
      <w:r w:rsidRPr="005F4AA1">
        <w:rPr>
          <w:rFonts w:hint="eastAsia"/>
          <w:spacing w:val="91"/>
          <w:kern w:val="0"/>
          <w:sz w:val="32"/>
          <w:szCs w:val="32"/>
          <w:fitText w:val="3840" w:id="-1567476480"/>
        </w:rPr>
        <w:t>火薬類消費計画</w:t>
      </w:r>
      <w:r w:rsidRPr="005F4AA1">
        <w:rPr>
          <w:rFonts w:hint="eastAsia"/>
          <w:spacing w:val="3"/>
          <w:kern w:val="0"/>
          <w:sz w:val="32"/>
          <w:szCs w:val="32"/>
          <w:fitText w:val="3840" w:id="-1567476480"/>
        </w:rPr>
        <w:t>書</w:t>
      </w:r>
    </w:p>
    <w:tbl>
      <w:tblPr>
        <w:tblStyle w:val="a3"/>
        <w:tblW w:w="9911" w:type="dxa"/>
        <w:tblLook w:val="04A0" w:firstRow="1" w:lastRow="0" w:firstColumn="1" w:lastColumn="0" w:noHBand="0" w:noVBand="1"/>
      </w:tblPr>
      <w:tblGrid>
        <w:gridCol w:w="582"/>
        <w:gridCol w:w="1847"/>
        <w:gridCol w:w="685"/>
        <w:gridCol w:w="283"/>
        <w:gridCol w:w="137"/>
        <w:gridCol w:w="997"/>
        <w:gridCol w:w="99"/>
        <w:gridCol w:w="1096"/>
        <w:gridCol w:w="506"/>
        <w:gridCol w:w="375"/>
        <w:gridCol w:w="215"/>
        <w:gridCol w:w="261"/>
        <w:gridCol w:w="835"/>
        <w:gridCol w:w="441"/>
        <w:gridCol w:w="425"/>
        <w:gridCol w:w="127"/>
        <w:gridCol w:w="1000"/>
      </w:tblGrid>
      <w:tr w:rsidR="00EE19E1" w:rsidRPr="002F6BD1" w:rsidTr="00295E01">
        <w:trPr>
          <w:trHeight w:hRule="exact" w:val="567"/>
        </w:trPr>
        <w:tc>
          <w:tcPr>
            <w:tcW w:w="2429" w:type="dxa"/>
            <w:gridSpan w:val="2"/>
            <w:vAlign w:val="center"/>
          </w:tcPr>
          <w:p w:rsidR="00EE19E1" w:rsidRPr="002F6BD1" w:rsidRDefault="00EE19E1" w:rsidP="002F6BD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発破の対象物</w:t>
            </w:r>
          </w:p>
        </w:tc>
        <w:tc>
          <w:tcPr>
            <w:tcW w:w="4393" w:type="dxa"/>
            <w:gridSpan w:val="9"/>
            <w:vAlign w:val="center"/>
          </w:tcPr>
          <w:p w:rsidR="00EE19E1" w:rsidRPr="002F6BD1" w:rsidRDefault="00295E01" w:rsidP="00EE19E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硬岩　　　　　</w:t>
            </w:r>
            <w:r w:rsidR="00EE19E1" w:rsidRPr="002F6BD1">
              <w:rPr>
                <w:rFonts w:asciiTheme="minorEastAsia" w:hAnsiTheme="minorEastAsia" w:hint="eastAsia"/>
                <w:szCs w:val="21"/>
              </w:rPr>
              <w:t>㎥　軟岩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㎥</w:t>
            </w:r>
          </w:p>
        </w:tc>
        <w:tc>
          <w:tcPr>
            <w:tcW w:w="1962" w:type="dxa"/>
            <w:gridSpan w:val="4"/>
            <w:vAlign w:val="center"/>
          </w:tcPr>
          <w:p w:rsidR="00EE19E1" w:rsidRPr="002F6BD1" w:rsidRDefault="00EE19E1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１㎥当たり消費量</w:t>
            </w:r>
          </w:p>
        </w:tc>
        <w:tc>
          <w:tcPr>
            <w:tcW w:w="1127" w:type="dxa"/>
            <w:gridSpan w:val="2"/>
            <w:vAlign w:val="center"/>
          </w:tcPr>
          <w:p w:rsidR="00EE19E1" w:rsidRPr="002F6BD1" w:rsidRDefault="00EE19E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70FC7" w:rsidRPr="002F6BD1" w:rsidTr="00C4713F">
        <w:trPr>
          <w:trHeight w:hRule="exact" w:val="1021"/>
        </w:trPr>
        <w:tc>
          <w:tcPr>
            <w:tcW w:w="582" w:type="dxa"/>
            <w:vMerge w:val="restart"/>
            <w:textDirection w:val="tbRlV"/>
            <w:vAlign w:val="center"/>
          </w:tcPr>
          <w:p w:rsidR="00170FC7" w:rsidRPr="002F6BD1" w:rsidRDefault="00170FC7" w:rsidP="00170FC7">
            <w:pPr>
              <w:ind w:left="113" w:right="113"/>
              <w:jc w:val="center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pacing w:val="199"/>
                <w:kern w:val="0"/>
                <w:szCs w:val="21"/>
                <w:fitText w:val="2640" w:id="-1567467519"/>
              </w:rPr>
              <w:t>消費の方</w:t>
            </w:r>
            <w:r w:rsidRPr="002F6BD1">
              <w:rPr>
                <w:rFonts w:asciiTheme="minorEastAsia" w:hAnsiTheme="minorEastAsia" w:hint="eastAsia"/>
                <w:kern w:val="0"/>
                <w:szCs w:val="21"/>
                <w:fitText w:val="2640" w:id="-1567467519"/>
              </w:rPr>
              <w:t>法</w:t>
            </w: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火薬の種類</w:t>
            </w:r>
          </w:p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（（　）内は品名）</w:t>
            </w:r>
          </w:p>
        </w:tc>
        <w:tc>
          <w:tcPr>
            <w:tcW w:w="1105" w:type="dxa"/>
            <w:gridSpan w:val="3"/>
            <w:vAlign w:val="center"/>
          </w:tcPr>
          <w:p w:rsidR="00170FC7" w:rsidRPr="002F6BD1" w:rsidRDefault="00170FC7" w:rsidP="005A1DB4">
            <w:pPr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火</w:t>
            </w:r>
            <w:r w:rsidR="002F6BD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薬</w:t>
            </w:r>
          </w:p>
          <w:p w:rsidR="00170FC7" w:rsidRPr="002F6BD1" w:rsidRDefault="00170FC7" w:rsidP="005A1DB4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5A1DB4">
            <w:pPr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爆</w:t>
            </w:r>
            <w:r w:rsidR="002F6BD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薬</w:t>
            </w:r>
          </w:p>
          <w:p w:rsidR="00170FC7" w:rsidRPr="002F6BD1" w:rsidRDefault="00170FC7" w:rsidP="005A1DB4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1096" w:type="dxa"/>
            <w:vAlign w:val="center"/>
          </w:tcPr>
          <w:p w:rsidR="00170FC7" w:rsidRPr="002F6BD1" w:rsidRDefault="00170FC7" w:rsidP="005A1DB4">
            <w:pPr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電気雷管</w:t>
            </w:r>
          </w:p>
          <w:p w:rsidR="00170FC7" w:rsidRPr="002F6BD1" w:rsidRDefault="00170FC7" w:rsidP="005A1DB4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1096" w:type="dxa"/>
            <w:gridSpan w:val="3"/>
            <w:vAlign w:val="center"/>
          </w:tcPr>
          <w:p w:rsidR="00170FC7" w:rsidRPr="002F6BD1" w:rsidRDefault="00170FC7" w:rsidP="005A1DB4">
            <w:pPr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工業雷管</w:t>
            </w:r>
          </w:p>
          <w:p w:rsidR="00170FC7" w:rsidRPr="002F6BD1" w:rsidRDefault="00170FC7" w:rsidP="005A1DB4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5A1DB4">
            <w:pPr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導火線</w:t>
            </w:r>
          </w:p>
          <w:p w:rsidR="00170FC7" w:rsidRPr="002F6BD1" w:rsidRDefault="00170FC7" w:rsidP="005A1DB4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993" w:type="dxa"/>
            <w:gridSpan w:val="3"/>
            <w:vAlign w:val="center"/>
          </w:tcPr>
          <w:p w:rsidR="00170FC7" w:rsidRPr="002F6BD1" w:rsidRDefault="00170FC7" w:rsidP="005A1DB4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2F6BD1" w:rsidRPr="002F6BD1" w:rsidRDefault="00170FC7" w:rsidP="005A1DB4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空</w:t>
            </w:r>
            <w:r w:rsidR="002F6BD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包</w:t>
            </w:r>
          </w:p>
        </w:tc>
      </w:tr>
      <w:tr w:rsidR="00170FC7" w:rsidRPr="002F6BD1" w:rsidTr="00295E01">
        <w:trPr>
          <w:trHeight w:hRule="exact" w:val="680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2F6BD1" w:rsidRDefault="00170FC7" w:rsidP="00295E0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１孔当たりの</w:t>
            </w:r>
          </w:p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装薬量</w:t>
            </w:r>
          </w:p>
        </w:tc>
        <w:tc>
          <w:tcPr>
            <w:tcW w:w="1105" w:type="dxa"/>
            <w:gridSpan w:val="3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ｇ</w:t>
            </w:r>
            <w:proofErr w:type="gramEnd"/>
          </w:p>
        </w:tc>
        <w:tc>
          <w:tcPr>
            <w:tcW w:w="1096" w:type="dxa"/>
            <w:gridSpan w:val="2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ｇ</w:t>
            </w:r>
            <w:proofErr w:type="gramEnd"/>
          </w:p>
        </w:tc>
        <w:tc>
          <w:tcPr>
            <w:tcW w:w="1096" w:type="dxa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</w:t>
            </w:r>
          </w:p>
        </w:tc>
        <w:tc>
          <w:tcPr>
            <w:tcW w:w="1096" w:type="dxa"/>
            <w:gridSpan w:val="3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</w:t>
            </w:r>
          </w:p>
        </w:tc>
        <w:tc>
          <w:tcPr>
            <w:tcW w:w="1096" w:type="dxa"/>
            <w:gridSpan w:val="2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  <w:tc>
          <w:tcPr>
            <w:tcW w:w="993" w:type="dxa"/>
            <w:gridSpan w:val="3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ｇ</w:t>
            </w:r>
            <w:proofErr w:type="gramEnd"/>
          </w:p>
        </w:tc>
        <w:tc>
          <w:tcPr>
            <w:tcW w:w="1000" w:type="dxa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</w:t>
            </w:r>
          </w:p>
        </w:tc>
      </w:tr>
      <w:tr w:rsidR="00170FC7" w:rsidRPr="002F6BD1" w:rsidTr="00295E01">
        <w:trPr>
          <w:trHeight w:hRule="exact" w:val="454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１回の斉発量</w:t>
            </w:r>
          </w:p>
        </w:tc>
        <w:tc>
          <w:tcPr>
            <w:tcW w:w="1105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70FC7" w:rsidRPr="002F6BD1" w:rsidTr="00295E01">
        <w:trPr>
          <w:trHeight w:hRule="exact" w:val="454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１日の発破回数</w:t>
            </w:r>
          </w:p>
        </w:tc>
        <w:tc>
          <w:tcPr>
            <w:tcW w:w="1105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70FC7" w:rsidRPr="002F6BD1" w:rsidTr="00295E01">
        <w:trPr>
          <w:trHeight w:hRule="exact" w:val="454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１日平均消費量</w:t>
            </w:r>
          </w:p>
        </w:tc>
        <w:tc>
          <w:tcPr>
            <w:tcW w:w="1105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70FC7" w:rsidRPr="002F6BD1" w:rsidTr="00295E01">
        <w:trPr>
          <w:trHeight w:hRule="exact" w:val="680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消費期間中の</w:t>
            </w:r>
          </w:p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発破実日数</w:t>
            </w:r>
          </w:p>
        </w:tc>
        <w:tc>
          <w:tcPr>
            <w:tcW w:w="1105" w:type="dxa"/>
            <w:gridSpan w:val="3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2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3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6" w:type="dxa"/>
            <w:gridSpan w:val="2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993" w:type="dxa"/>
            <w:gridSpan w:val="3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00" w:type="dxa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70FC7" w:rsidRPr="002F6BD1" w:rsidTr="00C4713F">
        <w:trPr>
          <w:trHeight w:hRule="exact" w:val="454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申請数量</w:t>
            </w:r>
          </w:p>
        </w:tc>
        <w:tc>
          <w:tcPr>
            <w:tcW w:w="1105" w:type="dxa"/>
            <w:gridSpan w:val="3"/>
            <w:vAlign w:val="center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㎏</w:t>
            </w: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㎏</w:t>
            </w:r>
          </w:p>
        </w:tc>
        <w:tc>
          <w:tcPr>
            <w:tcW w:w="1096" w:type="dxa"/>
            <w:vAlign w:val="center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</w:t>
            </w:r>
          </w:p>
        </w:tc>
        <w:tc>
          <w:tcPr>
            <w:tcW w:w="1096" w:type="dxa"/>
            <w:gridSpan w:val="3"/>
            <w:vAlign w:val="center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</w:t>
            </w:r>
          </w:p>
        </w:tc>
        <w:tc>
          <w:tcPr>
            <w:tcW w:w="1096" w:type="dxa"/>
            <w:gridSpan w:val="2"/>
            <w:vAlign w:val="center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  <w:tc>
          <w:tcPr>
            <w:tcW w:w="993" w:type="dxa"/>
            <w:gridSpan w:val="3"/>
            <w:vAlign w:val="center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㎏</w:t>
            </w:r>
          </w:p>
        </w:tc>
        <w:tc>
          <w:tcPr>
            <w:tcW w:w="1000" w:type="dxa"/>
            <w:vAlign w:val="center"/>
          </w:tcPr>
          <w:p w:rsidR="00170FC7" w:rsidRPr="002F6BD1" w:rsidRDefault="002F6BD1" w:rsidP="002F6BD1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個</w:t>
            </w:r>
          </w:p>
        </w:tc>
      </w:tr>
      <w:tr w:rsidR="00170FC7" w:rsidRPr="002F6BD1" w:rsidTr="00C4713F">
        <w:trPr>
          <w:trHeight w:hRule="exact" w:val="454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最大消費数量</w:t>
            </w:r>
          </w:p>
        </w:tc>
        <w:tc>
          <w:tcPr>
            <w:tcW w:w="685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１日</w:t>
            </w:r>
          </w:p>
        </w:tc>
        <w:tc>
          <w:tcPr>
            <w:tcW w:w="1516" w:type="dxa"/>
            <w:gridSpan w:val="4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爆薬</w:t>
            </w:r>
            <w:r w:rsidR="002F6BD1">
              <w:rPr>
                <w:rFonts w:asciiTheme="minorEastAsia" w:hAnsiTheme="minorEastAsia" w:hint="eastAsia"/>
                <w:szCs w:val="21"/>
              </w:rPr>
              <w:t xml:space="preserve">　　ｋｇ</w:t>
            </w:r>
          </w:p>
        </w:tc>
        <w:tc>
          <w:tcPr>
            <w:tcW w:w="1602" w:type="dxa"/>
            <w:gridSpan w:val="2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火薬</w:t>
            </w:r>
            <w:r w:rsidR="002F6BD1">
              <w:rPr>
                <w:rFonts w:asciiTheme="minorEastAsia" w:hAnsiTheme="minorEastAsia" w:hint="eastAsia"/>
                <w:szCs w:val="21"/>
              </w:rPr>
              <w:t xml:space="preserve">　　ｋｇ</w:t>
            </w:r>
          </w:p>
        </w:tc>
        <w:tc>
          <w:tcPr>
            <w:tcW w:w="851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１箇月</w:t>
            </w:r>
          </w:p>
        </w:tc>
        <w:tc>
          <w:tcPr>
            <w:tcW w:w="1276" w:type="dxa"/>
            <w:gridSpan w:val="2"/>
            <w:vAlign w:val="center"/>
          </w:tcPr>
          <w:p w:rsidR="002F6BD1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爆薬</w:t>
            </w:r>
            <w:r w:rsidR="002F6BD1">
              <w:rPr>
                <w:rFonts w:asciiTheme="minorEastAsia" w:hAnsiTheme="minorEastAsia" w:hint="eastAsia"/>
                <w:szCs w:val="21"/>
              </w:rPr>
              <w:t xml:space="preserve">　ｋｇ</w:t>
            </w:r>
          </w:p>
        </w:tc>
        <w:tc>
          <w:tcPr>
            <w:tcW w:w="1552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火薬</w:t>
            </w:r>
            <w:r w:rsidR="002F6BD1">
              <w:rPr>
                <w:rFonts w:asciiTheme="minorEastAsia" w:hAnsiTheme="minorEastAsia" w:hint="eastAsia"/>
                <w:szCs w:val="21"/>
              </w:rPr>
              <w:t xml:space="preserve">　　ｋｇ</w:t>
            </w:r>
          </w:p>
        </w:tc>
      </w:tr>
      <w:tr w:rsidR="00170FC7" w:rsidRPr="002F6BD1" w:rsidTr="00C4713F">
        <w:trPr>
          <w:trHeight w:hRule="exact" w:val="454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込物の種類・方法</w:t>
            </w:r>
          </w:p>
        </w:tc>
        <w:tc>
          <w:tcPr>
            <w:tcW w:w="685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込物</w:t>
            </w:r>
          </w:p>
        </w:tc>
        <w:tc>
          <w:tcPr>
            <w:tcW w:w="3118" w:type="dxa"/>
            <w:gridSpan w:val="6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込棒</w:t>
            </w:r>
          </w:p>
        </w:tc>
        <w:tc>
          <w:tcPr>
            <w:tcW w:w="2828" w:type="dxa"/>
            <w:gridSpan w:val="5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170FC7" w:rsidRPr="002F6BD1" w:rsidTr="00C4713F">
        <w:trPr>
          <w:trHeight w:hRule="exact" w:val="454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点火・結線の方法</w:t>
            </w:r>
          </w:p>
        </w:tc>
        <w:tc>
          <w:tcPr>
            <w:tcW w:w="685" w:type="dxa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点火</w:t>
            </w:r>
          </w:p>
        </w:tc>
        <w:tc>
          <w:tcPr>
            <w:tcW w:w="3118" w:type="dxa"/>
            <w:gridSpan w:val="6"/>
            <w:vAlign w:val="center"/>
          </w:tcPr>
          <w:p w:rsidR="00170FC7" w:rsidRPr="002F6BD1" w:rsidRDefault="00170FC7" w:rsidP="00295E0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電</w:t>
            </w:r>
            <w:r w:rsidR="00295E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気</w:t>
            </w:r>
            <w:r w:rsidR="00295E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・</w:t>
            </w:r>
            <w:r w:rsidR="00295E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導火線</w:t>
            </w:r>
          </w:p>
        </w:tc>
        <w:tc>
          <w:tcPr>
            <w:tcW w:w="851" w:type="dxa"/>
            <w:gridSpan w:val="3"/>
            <w:vAlign w:val="center"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結線</w:t>
            </w:r>
          </w:p>
        </w:tc>
        <w:tc>
          <w:tcPr>
            <w:tcW w:w="2828" w:type="dxa"/>
            <w:gridSpan w:val="5"/>
            <w:vAlign w:val="center"/>
          </w:tcPr>
          <w:p w:rsidR="00170FC7" w:rsidRPr="002F6BD1" w:rsidRDefault="00170FC7" w:rsidP="00295E01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直</w:t>
            </w:r>
            <w:r w:rsidR="00295E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列</w:t>
            </w:r>
            <w:r w:rsidR="00295E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・</w:t>
            </w:r>
            <w:r w:rsidR="00295E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並</w:t>
            </w:r>
            <w:r w:rsidR="00295E0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F6BD1">
              <w:rPr>
                <w:rFonts w:asciiTheme="minorEastAsia" w:hAnsiTheme="minorEastAsia" w:hint="eastAsia"/>
                <w:szCs w:val="21"/>
              </w:rPr>
              <w:t>列</w:t>
            </w:r>
          </w:p>
        </w:tc>
      </w:tr>
      <w:tr w:rsidR="00170FC7" w:rsidRPr="002F6BD1" w:rsidTr="00295E01">
        <w:trPr>
          <w:trHeight w:hRule="exact" w:val="680"/>
        </w:trPr>
        <w:tc>
          <w:tcPr>
            <w:tcW w:w="582" w:type="dxa"/>
            <w:vMerge/>
          </w:tcPr>
          <w:p w:rsidR="00170FC7" w:rsidRPr="002F6BD1" w:rsidRDefault="00170FC7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170FC7" w:rsidRPr="002F6BD1" w:rsidRDefault="00170FC7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使用発破器具</w:t>
            </w:r>
          </w:p>
        </w:tc>
        <w:tc>
          <w:tcPr>
            <w:tcW w:w="2201" w:type="dxa"/>
            <w:gridSpan w:val="5"/>
            <w:vAlign w:val="center"/>
          </w:tcPr>
          <w:p w:rsidR="00170FC7" w:rsidRPr="002F6BD1" w:rsidRDefault="00170FC7" w:rsidP="00C471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電気発破器</w:t>
            </w:r>
          </w:p>
          <w:p w:rsidR="00170FC7" w:rsidRPr="002F6BD1" w:rsidRDefault="00170FC7" w:rsidP="00C4713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</w:t>
            </w:r>
            <w:r w:rsidR="005F4AA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4713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F6BD1">
              <w:rPr>
                <w:rFonts w:asciiTheme="minorEastAsia" w:hAnsiTheme="minorEastAsia" w:hint="eastAsia"/>
                <w:szCs w:val="21"/>
              </w:rPr>
              <w:t>発掛）</w:t>
            </w:r>
          </w:p>
        </w:tc>
        <w:tc>
          <w:tcPr>
            <w:tcW w:w="2192" w:type="dxa"/>
            <w:gridSpan w:val="4"/>
            <w:vAlign w:val="center"/>
          </w:tcPr>
          <w:p w:rsidR="00170FC7" w:rsidRPr="002F6BD1" w:rsidRDefault="00170FC7" w:rsidP="00C4713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発破母線</w:t>
            </w:r>
          </w:p>
          <w:p w:rsidR="00170FC7" w:rsidRPr="002F6BD1" w:rsidRDefault="00170FC7" w:rsidP="00C4713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（</w:t>
            </w:r>
            <w:r w:rsidR="005F4AA1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4713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2F6BD1">
              <w:rPr>
                <w:rFonts w:asciiTheme="minorEastAsia" w:hAnsiTheme="minorEastAsia" w:hint="eastAsia"/>
                <w:szCs w:val="21"/>
              </w:rPr>
              <w:t>m）</w:t>
            </w:r>
          </w:p>
        </w:tc>
        <w:tc>
          <w:tcPr>
            <w:tcW w:w="3089" w:type="dxa"/>
            <w:gridSpan w:val="6"/>
            <w:vAlign w:val="center"/>
          </w:tcPr>
          <w:p w:rsidR="00170FC7" w:rsidRPr="002F6BD1" w:rsidRDefault="00170FC7" w:rsidP="00C4713F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2F6BD1">
              <w:rPr>
                <w:rFonts w:asciiTheme="minorEastAsia" w:hAnsiTheme="minorEastAsia" w:hint="eastAsia"/>
                <w:szCs w:val="21"/>
              </w:rPr>
              <w:t>補助線・導火線鋏</w:t>
            </w:r>
            <w:r w:rsidR="002F6BD1" w:rsidRPr="002F6BD1">
              <w:rPr>
                <w:rFonts w:asciiTheme="minorEastAsia" w:hAnsiTheme="minorEastAsia" w:hint="eastAsia"/>
                <w:szCs w:val="21"/>
              </w:rPr>
              <w:t>・口締器</w:t>
            </w:r>
          </w:p>
        </w:tc>
      </w:tr>
      <w:tr w:rsidR="005A1DB4" w:rsidTr="005F4AA1">
        <w:trPr>
          <w:trHeight w:hRule="exact"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5A1DB4" w:rsidRDefault="005A1DB4" w:rsidP="005A1DB4">
            <w:pPr>
              <w:ind w:left="113" w:right="113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危害予防の方法</w:t>
            </w:r>
          </w:p>
        </w:tc>
        <w:tc>
          <w:tcPr>
            <w:tcW w:w="1847" w:type="dxa"/>
            <w:tcFitText/>
            <w:vAlign w:val="center"/>
          </w:tcPr>
          <w:p w:rsidR="005A1DB4" w:rsidRDefault="005A1DB4" w:rsidP="00EC1B2F">
            <w:pPr>
              <w:rPr>
                <w:rFonts w:asciiTheme="minorEastAsia" w:hAnsiTheme="minorEastAsia" w:hint="eastAsia"/>
                <w:szCs w:val="21"/>
              </w:rPr>
            </w:pPr>
            <w:r w:rsidRPr="005F4AA1">
              <w:rPr>
                <w:rFonts w:asciiTheme="minorEastAsia" w:hAnsiTheme="minorEastAsia" w:hint="eastAsia"/>
                <w:spacing w:val="3"/>
                <w:w w:val="95"/>
                <w:kern w:val="0"/>
                <w:szCs w:val="21"/>
              </w:rPr>
              <w:t>発破時の退避方</w:t>
            </w:r>
            <w:r w:rsidRPr="005F4AA1">
              <w:rPr>
                <w:rFonts w:asciiTheme="minorEastAsia" w:hAnsiTheme="minorEastAsia" w:hint="eastAsia"/>
                <w:spacing w:val="-9"/>
                <w:w w:val="95"/>
                <w:kern w:val="0"/>
                <w:szCs w:val="21"/>
              </w:rPr>
              <w:t>法</w:t>
            </w:r>
          </w:p>
        </w:tc>
        <w:tc>
          <w:tcPr>
            <w:tcW w:w="1105" w:type="dxa"/>
            <w:gridSpan w:val="3"/>
            <w:vAlign w:val="center"/>
          </w:tcPr>
          <w:p w:rsidR="005A1DB4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退避場所</w:t>
            </w:r>
          </w:p>
        </w:tc>
        <w:tc>
          <w:tcPr>
            <w:tcW w:w="3073" w:type="dxa"/>
            <w:gridSpan w:val="5"/>
            <w:vAlign w:val="center"/>
          </w:tcPr>
          <w:p w:rsidR="005A1DB4" w:rsidRDefault="005A1DB4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A1DB4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退避の合図</w:t>
            </w:r>
          </w:p>
        </w:tc>
        <w:tc>
          <w:tcPr>
            <w:tcW w:w="1993" w:type="dxa"/>
            <w:gridSpan w:val="4"/>
            <w:vAlign w:val="center"/>
          </w:tcPr>
          <w:p w:rsidR="005A1DB4" w:rsidRDefault="005A1DB4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F4AA1" w:rsidTr="005F4AA1">
        <w:trPr>
          <w:trHeight w:hRule="exact" w:val="454"/>
        </w:trPr>
        <w:tc>
          <w:tcPr>
            <w:tcW w:w="582" w:type="dxa"/>
            <w:vMerge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5F4AA1" w:rsidRDefault="005F4AA1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警戒の方法</w:t>
            </w:r>
          </w:p>
        </w:tc>
        <w:tc>
          <w:tcPr>
            <w:tcW w:w="7482" w:type="dxa"/>
            <w:gridSpan w:val="15"/>
            <w:vAlign w:val="center"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F4AA1" w:rsidTr="005F4AA1">
        <w:trPr>
          <w:trHeight w:hRule="exact" w:val="454"/>
        </w:trPr>
        <w:tc>
          <w:tcPr>
            <w:tcW w:w="582" w:type="dxa"/>
            <w:vMerge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5F4AA1" w:rsidRDefault="005F4AA1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警告方法</w:t>
            </w:r>
          </w:p>
        </w:tc>
        <w:tc>
          <w:tcPr>
            <w:tcW w:w="7482" w:type="dxa"/>
            <w:gridSpan w:val="15"/>
            <w:vAlign w:val="center"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F4AA1" w:rsidTr="005F4AA1">
        <w:trPr>
          <w:trHeight w:hRule="exact" w:val="454"/>
        </w:trPr>
        <w:tc>
          <w:tcPr>
            <w:tcW w:w="582" w:type="dxa"/>
            <w:vMerge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5F4AA1" w:rsidRDefault="005F4AA1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防護措置</w:t>
            </w:r>
          </w:p>
        </w:tc>
        <w:tc>
          <w:tcPr>
            <w:tcW w:w="7482" w:type="dxa"/>
            <w:gridSpan w:val="15"/>
            <w:vAlign w:val="center"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F4AA1" w:rsidTr="005F4AA1">
        <w:trPr>
          <w:trHeight w:hRule="exact" w:val="454"/>
        </w:trPr>
        <w:tc>
          <w:tcPr>
            <w:tcW w:w="582" w:type="dxa"/>
            <w:vMerge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5F4AA1" w:rsidRDefault="005F4AA1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交通規制</w:t>
            </w:r>
          </w:p>
        </w:tc>
        <w:tc>
          <w:tcPr>
            <w:tcW w:w="7482" w:type="dxa"/>
            <w:gridSpan w:val="15"/>
            <w:vAlign w:val="center"/>
          </w:tcPr>
          <w:p w:rsidR="005F4AA1" w:rsidRDefault="005F4AA1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713F" w:rsidRPr="00A72F5C" w:rsidTr="00295E01">
        <w:trPr>
          <w:trHeight w:hRule="exact" w:val="851"/>
        </w:trPr>
        <w:tc>
          <w:tcPr>
            <w:tcW w:w="582" w:type="dxa"/>
            <w:vMerge w:val="restart"/>
            <w:textDirection w:val="tbRlV"/>
            <w:vAlign w:val="center"/>
          </w:tcPr>
          <w:p w:rsidR="00C4713F" w:rsidRPr="00A72F5C" w:rsidRDefault="00C4713F" w:rsidP="005A1DB4">
            <w:pPr>
              <w:ind w:left="113" w:right="113"/>
              <w:jc w:val="center"/>
              <w:rPr>
                <w:rFonts w:asciiTheme="minorEastAsia" w:hAnsiTheme="minorEastAsia" w:hint="eastAsia"/>
                <w:szCs w:val="21"/>
              </w:rPr>
            </w:pPr>
            <w:r w:rsidRPr="00295E01">
              <w:rPr>
                <w:rFonts w:asciiTheme="minorEastAsia" w:hAnsiTheme="minorEastAsia" w:hint="eastAsia"/>
                <w:spacing w:val="84"/>
                <w:kern w:val="0"/>
                <w:szCs w:val="21"/>
                <w:fitText w:val="2100" w:id="-1567450112"/>
              </w:rPr>
              <w:t>貯蔵及び運</w:t>
            </w:r>
            <w:r w:rsidRPr="00295E01">
              <w:rPr>
                <w:rFonts w:asciiTheme="minorEastAsia" w:hAnsiTheme="minorEastAsia" w:hint="eastAsia"/>
                <w:kern w:val="0"/>
                <w:szCs w:val="21"/>
                <w:fitText w:val="2100" w:id="-1567450112"/>
              </w:rPr>
              <w:t>搬</w:t>
            </w:r>
          </w:p>
        </w:tc>
        <w:tc>
          <w:tcPr>
            <w:tcW w:w="1847" w:type="dxa"/>
            <w:vAlign w:val="center"/>
          </w:tcPr>
          <w:p w:rsidR="00C4713F" w:rsidRPr="00A72F5C" w:rsidRDefault="00C4713F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A72F5C">
              <w:rPr>
                <w:rFonts w:asciiTheme="minorEastAsia" w:hAnsiTheme="minorEastAsia" w:hint="eastAsia"/>
                <w:szCs w:val="21"/>
              </w:rPr>
              <w:t>貯蔵の方法</w:t>
            </w:r>
          </w:p>
        </w:tc>
        <w:tc>
          <w:tcPr>
            <w:tcW w:w="4178" w:type="dxa"/>
            <w:gridSpan w:val="8"/>
            <w:vAlign w:val="center"/>
          </w:tcPr>
          <w:p w:rsidR="00C4713F" w:rsidRPr="00A72F5C" w:rsidRDefault="00C4713F" w:rsidP="00EC1B2F">
            <w:pPr>
              <w:rPr>
                <w:rFonts w:asciiTheme="minorEastAsia" w:hAnsiTheme="minorEastAsia"/>
                <w:szCs w:val="21"/>
              </w:rPr>
            </w:pPr>
            <w:r w:rsidRPr="00A72F5C">
              <w:rPr>
                <w:rFonts w:asciiTheme="minorEastAsia" w:hAnsiTheme="minorEastAsia" w:hint="eastAsia"/>
                <w:szCs w:val="21"/>
              </w:rPr>
              <w:t xml:space="preserve">　　　　　　所有　　　級火薬庫</w:t>
            </w:r>
          </w:p>
          <w:p w:rsidR="00C4713F" w:rsidRPr="00A72F5C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  <w:r w:rsidRPr="00A72F5C">
              <w:rPr>
                <w:rFonts w:asciiTheme="minorEastAsia" w:hAnsiTheme="minorEastAsia" w:hint="eastAsia"/>
                <w:szCs w:val="21"/>
              </w:rPr>
              <w:t xml:space="preserve">　　　　　　　　　　　庫外貯蔵所</w:t>
            </w:r>
          </w:p>
        </w:tc>
        <w:tc>
          <w:tcPr>
            <w:tcW w:w="2177" w:type="dxa"/>
            <w:gridSpan w:val="5"/>
            <w:vAlign w:val="center"/>
          </w:tcPr>
          <w:p w:rsidR="00A72F5C" w:rsidRDefault="00C4713F" w:rsidP="00EC1B2F">
            <w:pPr>
              <w:rPr>
                <w:rFonts w:asciiTheme="minorEastAsia" w:hAnsiTheme="minorEastAsia"/>
                <w:kern w:val="0"/>
                <w:szCs w:val="21"/>
              </w:rPr>
            </w:pPr>
            <w:r w:rsidRPr="00A72F5C">
              <w:rPr>
                <w:rFonts w:asciiTheme="minorEastAsia" w:hAnsiTheme="minorEastAsia" w:hint="eastAsia"/>
                <w:kern w:val="0"/>
                <w:szCs w:val="21"/>
              </w:rPr>
              <w:t>他人所有の場合の</w:t>
            </w:r>
          </w:p>
          <w:p w:rsidR="00C4713F" w:rsidRPr="00A72F5C" w:rsidRDefault="00C4713F" w:rsidP="00EC1B2F">
            <w:pPr>
              <w:rPr>
                <w:rFonts w:asciiTheme="minorEastAsia" w:hAnsiTheme="minorEastAsia" w:hint="eastAsia"/>
                <w:kern w:val="0"/>
                <w:szCs w:val="21"/>
              </w:rPr>
            </w:pPr>
            <w:r w:rsidRPr="00A72F5C">
              <w:rPr>
                <w:rFonts w:asciiTheme="minorEastAsia" w:hAnsiTheme="minorEastAsia" w:hint="eastAsia"/>
                <w:kern w:val="0"/>
                <w:szCs w:val="21"/>
              </w:rPr>
              <w:t>保管承認印</w:t>
            </w:r>
          </w:p>
        </w:tc>
        <w:tc>
          <w:tcPr>
            <w:tcW w:w="1127" w:type="dxa"/>
            <w:gridSpan w:val="2"/>
            <w:vAlign w:val="center"/>
          </w:tcPr>
          <w:p w:rsidR="00C4713F" w:rsidRPr="00A72F5C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713F" w:rsidTr="00A72F5C">
        <w:trPr>
          <w:trHeight w:hRule="exact" w:val="454"/>
        </w:trPr>
        <w:tc>
          <w:tcPr>
            <w:tcW w:w="582" w:type="dxa"/>
            <w:vMerge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C4713F" w:rsidRDefault="00C4713F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火薬類取扱所</w:t>
            </w:r>
          </w:p>
        </w:tc>
        <w:tc>
          <w:tcPr>
            <w:tcW w:w="968" w:type="dxa"/>
            <w:gridSpan w:val="2"/>
            <w:vAlign w:val="center"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有・無</w:t>
            </w:r>
          </w:p>
        </w:tc>
        <w:tc>
          <w:tcPr>
            <w:tcW w:w="1134" w:type="dxa"/>
            <w:gridSpan w:val="2"/>
            <w:vAlign w:val="center"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その概要</w:t>
            </w:r>
          </w:p>
        </w:tc>
        <w:tc>
          <w:tcPr>
            <w:tcW w:w="5380" w:type="dxa"/>
            <w:gridSpan w:val="11"/>
            <w:vAlign w:val="center"/>
          </w:tcPr>
          <w:p w:rsidR="00C4713F" w:rsidRDefault="00C4713F" w:rsidP="00A72F5C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自家製</w:t>
            </w:r>
            <w:r w:rsidR="00A72F5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A72F5C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>規格品</w:t>
            </w:r>
          </w:p>
        </w:tc>
      </w:tr>
      <w:tr w:rsidR="00C4713F" w:rsidTr="00C4713F">
        <w:trPr>
          <w:trHeight w:hRule="exact" w:val="454"/>
        </w:trPr>
        <w:tc>
          <w:tcPr>
            <w:tcW w:w="582" w:type="dxa"/>
            <w:vMerge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C4713F" w:rsidRDefault="00C4713F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火工所</w:t>
            </w:r>
          </w:p>
        </w:tc>
        <w:tc>
          <w:tcPr>
            <w:tcW w:w="7482" w:type="dxa"/>
            <w:gridSpan w:val="15"/>
            <w:vAlign w:val="center"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自家製・規格品（その概要　　　　　　　　　　　　　　　　　　　　　）</w:t>
            </w:r>
          </w:p>
        </w:tc>
      </w:tr>
      <w:tr w:rsidR="00C4713F" w:rsidTr="00C4713F">
        <w:trPr>
          <w:trHeight w:hRule="exact" w:val="454"/>
        </w:trPr>
        <w:tc>
          <w:tcPr>
            <w:tcW w:w="582" w:type="dxa"/>
            <w:vMerge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tcFitText/>
            <w:vAlign w:val="center"/>
          </w:tcPr>
          <w:p w:rsidR="00C4713F" w:rsidRDefault="00C4713F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 w:rsidRPr="005F4AA1">
              <w:rPr>
                <w:rFonts w:asciiTheme="minorEastAsia" w:hAnsiTheme="minorEastAsia" w:hint="eastAsia"/>
                <w:w w:val="95"/>
                <w:kern w:val="0"/>
                <w:szCs w:val="21"/>
              </w:rPr>
              <w:t>火薬類の収納容</w:t>
            </w:r>
            <w:r w:rsidRPr="005F4AA1">
              <w:rPr>
                <w:rFonts w:asciiTheme="minorEastAsia" w:hAnsiTheme="minorEastAsia" w:hint="eastAsia"/>
                <w:spacing w:val="11"/>
                <w:w w:val="95"/>
                <w:kern w:val="0"/>
                <w:szCs w:val="21"/>
              </w:rPr>
              <w:t>器</w:t>
            </w:r>
          </w:p>
        </w:tc>
        <w:tc>
          <w:tcPr>
            <w:tcW w:w="7482" w:type="dxa"/>
            <w:gridSpan w:val="15"/>
            <w:vAlign w:val="center"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713F" w:rsidTr="00C4713F">
        <w:trPr>
          <w:trHeight w:hRule="exact" w:val="454"/>
        </w:trPr>
        <w:tc>
          <w:tcPr>
            <w:tcW w:w="582" w:type="dxa"/>
            <w:vMerge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C4713F" w:rsidRDefault="00C4713F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運搬の方法</w:t>
            </w:r>
          </w:p>
        </w:tc>
        <w:tc>
          <w:tcPr>
            <w:tcW w:w="7482" w:type="dxa"/>
            <w:gridSpan w:val="15"/>
            <w:vAlign w:val="center"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C4713F" w:rsidTr="00C4713F">
        <w:trPr>
          <w:trHeight w:hRule="exact" w:val="454"/>
        </w:trPr>
        <w:tc>
          <w:tcPr>
            <w:tcW w:w="582" w:type="dxa"/>
            <w:vMerge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847" w:type="dxa"/>
            <w:vAlign w:val="center"/>
          </w:tcPr>
          <w:p w:rsidR="00C4713F" w:rsidRDefault="00C4713F" w:rsidP="00295E01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運搬具の概要</w:t>
            </w:r>
          </w:p>
        </w:tc>
        <w:tc>
          <w:tcPr>
            <w:tcW w:w="7482" w:type="dxa"/>
            <w:gridSpan w:val="15"/>
            <w:vAlign w:val="center"/>
          </w:tcPr>
          <w:p w:rsidR="00C4713F" w:rsidRDefault="00C4713F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72F5C" w:rsidTr="00295E01">
        <w:trPr>
          <w:trHeight w:hRule="exact" w:val="976"/>
        </w:trPr>
        <w:tc>
          <w:tcPr>
            <w:tcW w:w="2429" w:type="dxa"/>
            <w:gridSpan w:val="2"/>
            <w:vAlign w:val="center"/>
          </w:tcPr>
          <w:p w:rsidR="00A72F5C" w:rsidRDefault="00A72F5C" w:rsidP="00A72F5C">
            <w:pPr>
              <w:jc w:val="distribute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7482" w:type="dxa"/>
            <w:gridSpan w:val="15"/>
            <w:vAlign w:val="center"/>
          </w:tcPr>
          <w:p w:rsidR="00A72F5C" w:rsidRDefault="00A72F5C" w:rsidP="00EC1B2F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EC1B2F" w:rsidRPr="002F6BD1" w:rsidRDefault="00EC1B2F" w:rsidP="00EC1B2F">
      <w:pPr>
        <w:rPr>
          <w:rFonts w:asciiTheme="minorEastAsia" w:hAnsiTheme="minorEastAsia" w:hint="eastAsia"/>
          <w:szCs w:val="21"/>
        </w:rPr>
      </w:pPr>
    </w:p>
    <w:sectPr w:rsidR="00EC1B2F" w:rsidRPr="002F6BD1" w:rsidSect="00EC1B2F">
      <w:headerReference w:type="default" r:id="rId6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C" w:rsidRDefault="00A72F5C" w:rsidP="005F4AA1">
      <w:r>
        <w:separator/>
      </w:r>
    </w:p>
  </w:endnote>
  <w:endnote w:type="continuationSeparator" w:id="0">
    <w:p w:rsidR="00A72F5C" w:rsidRDefault="00A72F5C" w:rsidP="005F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C" w:rsidRDefault="00A72F5C" w:rsidP="005F4AA1">
      <w:r>
        <w:separator/>
      </w:r>
    </w:p>
  </w:footnote>
  <w:footnote w:type="continuationSeparator" w:id="0">
    <w:p w:rsidR="00A72F5C" w:rsidRDefault="00A72F5C" w:rsidP="005F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C" w:rsidRDefault="00A72F5C">
    <w:pPr>
      <w:pStyle w:val="a4"/>
    </w:pPr>
    <w:r>
      <w:rPr>
        <w:rFonts w:hint="eastAsia"/>
      </w:rPr>
      <w:t>様式第１１号（第８条関係）</w:t>
    </w:r>
  </w:p>
  <w:p w:rsidR="00A72F5C" w:rsidRDefault="00A72F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62"/>
    <w:rsid w:val="00170FC7"/>
    <w:rsid w:val="00295E01"/>
    <w:rsid w:val="002F6BD1"/>
    <w:rsid w:val="005A1DB4"/>
    <w:rsid w:val="005F4AA1"/>
    <w:rsid w:val="00A72F5C"/>
    <w:rsid w:val="00C4713F"/>
    <w:rsid w:val="00E53762"/>
    <w:rsid w:val="00EC1B2F"/>
    <w:rsid w:val="00EE19E1"/>
    <w:rsid w:val="00F666CA"/>
    <w:rsid w:val="00F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DC858"/>
  <w15:chartTrackingRefBased/>
  <w15:docId w15:val="{2494A740-7BD4-4152-9949-0CBB523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4AA1"/>
  </w:style>
  <w:style w:type="paragraph" w:styleId="a6">
    <w:name w:val="footer"/>
    <w:basedOn w:val="a"/>
    <w:link w:val="a7"/>
    <w:uiPriority w:val="99"/>
    <w:unhideWhenUsed/>
    <w:rsid w:val="005F4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AA1"/>
  </w:style>
  <w:style w:type="paragraph" w:styleId="a8">
    <w:name w:val="Balloon Text"/>
    <w:basedOn w:val="a"/>
    <w:link w:val="a9"/>
    <w:uiPriority w:val="99"/>
    <w:semiHidden/>
    <w:unhideWhenUsed/>
    <w:rsid w:val="00A7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2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cp:lastPrinted>2022-02-18T01:20:00Z</cp:lastPrinted>
  <dcterms:created xsi:type="dcterms:W3CDTF">2022-02-17T23:51:00Z</dcterms:created>
  <dcterms:modified xsi:type="dcterms:W3CDTF">2022-02-18T01:30:00Z</dcterms:modified>
</cp:coreProperties>
</file>